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196" w:rsidRPr="00AA5196" w:rsidRDefault="007F5461" w:rsidP="00AA5196">
      <w:pPr>
        <w:shd w:val="clear" w:color="auto" w:fill="FFFFFF"/>
        <w:rPr>
          <w:rFonts w:ascii="Arial" w:eastAsia="Times New Roman" w:hAnsi="Arial" w:cs="Arial"/>
          <w:color w:val="333333"/>
        </w:rPr>
      </w:pPr>
      <w:r>
        <w:rPr>
          <w:rFonts w:eastAsia="Times New Roman"/>
          <w:color w:val="000000"/>
          <w:sz w:val="28"/>
          <w:szCs w:val="28"/>
        </w:rPr>
        <w:t xml:space="preserve"> </w:t>
      </w:r>
      <w:hyperlink r:id="rId6" w:history="1">
        <w:proofErr w:type="gramStart"/>
        <w:r w:rsidR="00AA5196" w:rsidRPr="00AA5196">
          <w:rPr>
            <w:rFonts w:ascii="Arial" w:eastAsia="Times New Roman" w:hAnsi="Arial" w:cs="Arial"/>
            <w:color w:val="337AB7"/>
            <w:spacing w:val="7"/>
            <w:u w:val="single"/>
          </w:rPr>
          <w:t>Главная</w:t>
        </w:r>
        <w:proofErr w:type="gramEnd"/>
      </w:hyperlink>
      <w:r w:rsidR="00AA5196" w:rsidRPr="00AA5196">
        <w:rPr>
          <w:rFonts w:ascii="Arial" w:eastAsia="Times New Roman" w:hAnsi="Arial" w:cs="Arial"/>
          <w:color w:val="333333"/>
        </w:rPr>
        <w:t> » </w:t>
      </w:r>
      <w:hyperlink r:id="rId7" w:history="1">
        <w:r w:rsidR="00AA5196" w:rsidRPr="00AA5196">
          <w:rPr>
            <w:rFonts w:ascii="Arial" w:eastAsia="Times New Roman" w:hAnsi="Arial" w:cs="Arial"/>
            <w:color w:val="337AB7"/>
            <w:spacing w:val="7"/>
            <w:u w:val="single"/>
          </w:rPr>
          <w:t>Официально</w:t>
        </w:r>
      </w:hyperlink>
      <w:r w:rsidR="00AA5196" w:rsidRPr="00AA5196">
        <w:rPr>
          <w:rFonts w:ascii="Arial" w:eastAsia="Times New Roman" w:hAnsi="Arial" w:cs="Arial"/>
          <w:color w:val="333333"/>
        </w:rPr>
        <w:t> » Противодействие терроризму</w:t>
      </w:r>
    </w:p>
    <w:p w:rsidR="006A6674" w:rsidRDefault="006A6674" w:rsidP="00AA5196">
      <w:pPr>
        <w:widowControl/>
        <w:shd w:val="clear" w:color="auto" w:fill="FFFFFF"/>
        <w:autoSpaceDE/>
        <w:autoSpaceDN/>
        <w:adjustRightInd/>
        <w:spacing w:after="375"/>
        <w:outlineLvl w:val="0"/>
        <w:rPr>
          <w:rFonts w:ascii="inherit" w:eastAsia="Times New Roman" w:hAnsi="inherit" w:cs="Arial"/>
          <w:color w:val="333333"/>
          <w:spacing w:val="7"/>
          <w:kern w:val="36"/>
          <w:sz w:val="35"/>
          <w:szCs w:val="35"/>
        </w:rPr>
      </w:pPr>
    </w:p>
    <w:p w:rsidR="00AA5196" w:rsidRPr="00AA5196" w:rsidRDefault="00AA5196" w:rsidP="006A6674">
      <w:pPr>
        <w:widowControl/>
        <w:shd w:val="clear" w:color="auto" w:fill="FFFFFF"/>
        <w:autoSpaceDE/>
        <w:autoSpaceDN/>
        <w:adjustRightInd/>
        <w:spacing w:after="375"/>
        <w:jc w:val="center"/>
        <w:outlineLvl w:val="0"/>
        <w:rPr>
          <w:rFonts w:ascii="inherit" w:eastAsia="Times New Roman" w:hAnsi="inherit" w:cs="Arial"/>
          <w:color w:val="333333"/>
          <w:spacing w:val="7"/>
          <w:kern w:val="36"/>
          <w:sz w:val="35"/>
          <w:szCs w:val="35"/>
        </w:rPr>
      </w:pPr>
      <w:r w:rsidRPr="00AA5196">
        <w:rPr>
          <w:rFonts w:ascii="inherit" w:eastAsia="Times New Roman" w:hAnsi="inherit" w:cs="Arial"/>
          <w:color w:val="333333"/>
          <w:spacing w:val="7"/>
          <w:kern w:val="36"/>
          <w:sz w:val="35"/>
          <w:szCs w:val="35"/>
        </w:rPr>
        <w:t>Противодействие терроризму</w:t>
      </w:r>
    </w:p>
    <w:p w:rsidR="00AA5196" w:rsidRPr="00AA5196" w:rsidRDefault="00AA5196" w:rsidP="00AA5196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AA5196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 xml:space="preserve">Уважаемые жители </w:t>
      </w:r>
      <w:r w:rsidR="006A6674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Оренбургского района</w:t>
      </w:r>
      <w:r w:rsidRPr="00AA5196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, если вам стало известно о  фактах экстремистской деятельности, вы можете сообщить об этом по телефонам:</w:t>
      </w:r>
    </w:p>
    <w:p w:rsidR="006A6674" w:rsidRDefault="00AA5196" w:rsidP="006A6674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</w:pP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> </w:t>
      </w:r>
      <w:r w:rsidR="006A6674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79-</w:t>
      </w:r>
      <w:r w:rsidR="006A6674"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02</w:t>
      </w:r>
      <w:r w:rsidR="006A6674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-56</w:t>
      </w:r>
      <w:r w:rsidR="006A6674"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,</w:t>
      </w:r>
      <w:r w:rsidR="006A6674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79</w:t>
      </w:r>
      <w:r w:rsidR="006A6674"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-02</w:t>
      </w:r>
      <w:r w:rsidR="006A6674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-02</w:t>
      </w:r>
      <w:r w:rsidR="006A6674"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 xml:space="preserve"> </w:t>
      </w:r>
      <w:r w:rsidR="006A6674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–МУ МВД России «Оренбургское отдел полиции № 6</w:t>
      </w:r>
      <w:r w:rsidR="006A6674"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;</w:t>
      </w:r>
    </w:p>
    <w:p w:rsidR="006A6674" w:rsidRPr="006A43AA" w:rsidRDefault="006A6674" w:rsidP="006A6674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79-19-77,79-19-02 – дежурный МУ МВО России «Оренбургское»</w:t>
      </w:r>
    </w:p>
    <w:p w:rsidR="006A6674" w:rsidRPr="006A43AA" w:rsidRDefault="006A6674" w:rsidP="006A6674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373-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112,</w:t>
      </w: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 xml:space="preserve"> 76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-</w:t>
      </w: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61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-</w:t>
      </w: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68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 xml:space="preserve">, - ЕДДС </w:t>
      </w: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 xml:space="preserve"> МО Оренбургский район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;</w:t>
      </w:r>
    </w:p>
    <w:p w:rsidR="006A6674" w:rsidRPr="006A43AA" w:rsidRDefault="006A6674" w:rsidP="006A6674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77-41-71- дежурный</w:t>
      </w:r>
      <w:r w:rsidRPr="006A43AA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 xml:space="preserve"> УФСБ России по Оренбургской области.</w:t>
      </w:r>
    </w:p>
    <w:p w:rsidR="00AA5196" w:rsidRPr="00AA5196" w:rsidRDefault="00AA5196" w:rsidP="00AA5196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</w:p>
    <w:p w:rsidR="00AA5196" w:rsidRPr="00AA5196" w:rsidRDefault="00AA5196" w:rsidP="00AA5196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AA5196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Полномочия органов местного самоуправления в области противодействия терроризму определены в статье 5.2 Федерального закона от 06.03.2006 № 35-ФЗ «О противодействии терроризму».</w:t>
      </w:r>
    </w:p>
    <w:p w:rsidR="00AA5196" w:rsidRPr="00AA5196" w:rsidRDefault="00AA5196" w:rsidP="00AA5196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AA5196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Согласно данному закону органы местного самоуправления при решении вопросов местного значения по участию в профилактике терроризма, а также в минимизации и (или) ликвидации последствий его проявлений:</w:t>
      </w:r>
    </w:p>
    <w:p w:rsidR="00AA5196" w:rsidRPr="00AA5196" w:rsidRDefault="00AA5196" w:rsidP="00AA5196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>1) разрабатывают и реализуют муниципальные программы в области профилактики терроризма, а также минимизации и (или) ликвидации последствий его проявлений;</w:t>
      </w:r>
    </w:p>
    <w:p w:rsidR="00AA5196" w:rsidRPr="00AA5196" w:rsidRDefault="00AA5196" w:rsidP="00AA5196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>2) организуют и проводят в муниципальных образованиях информационно-пропагандистские мероприятия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:rsidR="00AA5196" w:rsidRPr="00AA5196" w:rsidRDefault="00AA5196" w:rsidP="00AA5196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>3) участвуют в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органами исполнительной власти субъекта Российской Федерации;</w:t>
      </w:r>
    </w:p>
    <w:p w:rsidR="00AA5196" w:rsidRPr="00AA5196" w:rsidRDefault="00AA5196" w:rsidP="00AA5196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>4) обеспечивают выполнение требований к антитеррористической защищенности объектов, находящихся в муниципальной собственности или в ведении органов местного самоуправления;</w:t>
      </w:r>
    </w:p>
    <w:p w:rsidR="00AA5196" w:rsidRPr="00AA5196" w:rsidRDefault="00AA5196" w:rsidP="00AA5196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>5) направляют предложения по вопросам участия в профилактике терроризма, а также в минимизации и (или) ликвидации последствий его проявлений в органы исполнительной власти субъекта Российской Федерации;</w:t>
      </w:r>
    </w:p>
    <w:p w:rsidR="00AA5196" w:rsidRPr="00AA5196" w:rsidRDefault="00AA5196" w:rsidP="00AA5196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lastRenderedPageBreak/>
        <w:t>6) осуществляют иные полномочия по решению вопросов местного значения по участию в профилактике терроризма, а также в минимизации и (или) ликвидации последствий его проявлений.</w:t>
      </w:r>
    </w:p>
    <w:p w:rsidR="00AA5196" w:rsidRPr="00AA5196" w:rsidRDefault="00AA5196" w:rsidP="00AA5196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AA5196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 xml:space="preserve">В рамках реализации данных полномочий </w:t>
      </w:r>
      <w:r w:rsidR="001F4B84">
        <w:rPr>
          <w:rFonts w:ascii="Arial" w:eastAsia="Times New Roman" w:hAnsi="Arial" w:cs="Arial"/>
          <w:b/>
          <w:bCs/>
          <w:color w:val="333333"/>
          <w:spacing w:val="7"/>
          <w:sz w:val="21"/>
          <w:szCs w:val="21"/>
        </w:rPr>
        <w:t>-</w:t>
      </w:r>
    </w:p>
    <w:p w:rsidR="00AA5196" w:rsidRPr="00AA5196" w:rsidRDefault="00AA5196" w:rsidP="00AA5196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> Разработаны и реализуются:</w:t>
      </w:r>
    </w:p>
    <w:p w:rsidR="00AA5196" w:rsidRDefault="00AA5196" w:rsidP="00AA5196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7AB7"/>
          <w:spacing w:val="7"/>
          <w:sz w:val="21"/>
          <w:szCs w:val="21"/>
          <w:u w:val="single"/>
        </w:rPr>
      </w:pP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> -муниципальная программа «</w:t>
      </w:r>
      <w:r w:rsidR="00FB618D">
        <w:rPr>
          <w:rFonts w:ascii="Arial" w:eastAsia="Times New Roman" w:hAnsi="Arial" w:cs="Arial"/>
          <w:color w:val="333333"/>
          <w:spacing w:val="7"/>
          <w:sz w:val="21"/>
          <w:szCs w:val="21"/>
        </w:rPr>
        <w:t>Обеспечение общественного порядка, п</w:t>
      </w: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>рофилактика</w:t>
      </w:r>
      <w:r w:rsidR="00FB618D">
        <w:rPr>
          <w:rFonts w:ascii="Arial" w:eastAsia="Times New Roman" w:hAnsi="Arial" w:cs="Arial"/>
          <w:color w:val="333333"/>
          <w:spacing w:val="7"/>
          <w:sz w:val="21"/>
          <w:szCs w:val="21"/>
        </w:rPr>
        <w:t xml:space="preserve"> правонарушений, </w:t>
      </w: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 xml:space="preserve">терроризма и экстремизма на территории </w:t>
      </w:r>
      <w:r w:rsidR="00FB618D">
        <w:rPr>
          <w:rFonts w:ascii="Arial" w:eastAsia="Times New Roman" w:hAnsi="Arial" w:cs="Arial"/>
          <w:color w:val="333333"/>
          <w:spacing w:val="7"/>
          <w:sz w:val="21"/>
          <w:szCs w:val="21"/>
        </w:rPr>
        <w:t>Оренбургского района</w:t>
      </w: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 xml:space="preserve"> на 201</w:t>
      </w:r>
      <w:r w:rsidR="00FB618D">
        <w:rPr>
          <w:rFonts w:ascii="Arial" w:eastAsia="Times New Roman" w:hAnsi="Arial" w:cs="Arial"/>
          <w:color w:val="333333"/>
          <w:spacing w:val="7"/>
          <w:sz w:val="21"/>
          <w:szCs w:val="21"/>
        </w:rPr>
        <w:t>9</w:t>
      </w: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>–202</w:t>
      </w:r>
      <w:r w:rsidR="00FB618D">
        <w:rPr>
          <w:rFonts w:ascii="Arial" w:eastAsia="Times New Roman" w:hAnsi="Arial" w:cs="Arial"/>
          <w:color w:val="333333"/>
          <w:spacing w:val="7"/>
          <w:sz w:val="21"/>
          <w:szCs w:val="21"/>
        </w:rPr>
        <w:t>4</w:t>
      </w: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 xml:space="preserve"> годы»</w:t>
      </w:r>
      <w:hyperlink r:id="rId8" w:history="1">
        <w:r w:rsidRPr="00AA5196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 xml:space="preserve"> (постановление администрации </w:t>
        </w:r>
        <w:r w:rsidR="00FB618D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муниципального образования Оренбургский район</w:t>
        </w:r>
        <w:r w:rsidRPr="00AA5196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 xml:space="preserve"> № </w:t>
        </w:r>
        <w:r w:rsidR="00FB618D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 xml:space="preserve">1198-п от </w:t>
        </w:r>
        <w:r w:rsidRPr="00AA5196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1</w:t>
        </w:r>
        <w:r w:rsidR="00FB618D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0</w:t>
        </w:r>
        <w:r w:rsidRPr="00AA5196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.</w:t>
        </w:r>
        <w:r w:rsidR="00FB618D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1</w:t>
        </w:r>
        <w:r w:rsidRPr="00AA5196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0.201</w:t>
        </w:r>
        <w:r w:rsidR="00FB618D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8</w:t>
        </w:r>
        <w:r w:rsidRPr="00AA5196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);</w:t>
        </w:r>
      </w:hyperlink>
    </w:p>
    <w:p w:rsidR="001F4B84" w:rsidRPr="00AA5196" w:rsidRDefault="001F4B84" w:rsidP="00AA5196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</w:p>
    <w:p w:rsidR="001F4B84" w:rsidRPr="00AA5196" w:rsidRDefault="00AA5196" w:rsidP="001F4B84">
      <w:pPr>
        <w:widowControl/>
        <w:shd w:val="clear" w:color="auto" w:fill="FFFFFF"/>
        <w:autoSpaceDE/>
        <w:autoSpaceDN/>
        <w:adjustRightInd/>
        <w:spacing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 xml:space="preserve">-план мероприятий </w:t>
      </w:r>
      <w:r w:rsidR="001F4B84">
        <w:rPr>
          <w:rFonts w:ascii="Arial" w:eastAsia="Times New Roman" w:hAnsi="Arial" w:cs="Arial"/>
          <w:color w:val="333333"/>
          <w:spacing w:val="7"/>
          <w:sz w:val="21"/>
          <w:szCs w:val="21"/>
        </w:rPr>
        <w:t xml:space="preserve">при установлении уровней террористической опасности </w:t>
      </w:r>
      <w:hyperlink r:id="rId9" w:history="1">
        <w:r w:rsidR="001F4B84" w:rsidRPr="00FB618D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 xml:space="preserve"> (постановление администрации муниципального образования Оренбургский район </w:t>
        </w:r>
        <w:r w:rsidR="001F4B84" w:rsidRPr="00AA5196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№</w:t>
        </w:r>
        <w:r w:rsidR="001F4B84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 xml:space="preserve"> 2563</w:t>
        </w:r>
        <w:r w:rsidR="001F4B84" w:rsidRPr="00AA5196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-п от 2</w:t>
        </w:r>
        <w:r w:rsidR="001F4B84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6</w:t>
        </w:r>
        <w:r w:rsidR="001F4B84" w:rsidRPr="00AA5196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.</w:t>
        </w:r>
        <w:r w:rsidR="001F4B84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11</w:t>
        </w:r>
        <w:r w:rsidR="001F4B84" w:rsidRPr="00AA5196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.201</w:t>
        </w:r>
      </w:hyperlink>
      <w:r w:rsidR="001F4B84">
        <w:rPr>
          <w:rFonts w:ascii="Arial" w:eastAsia="Times New Roman" w:hAnsi="Arial" w:cs="Arial"/>
          <w:color w:val="337AB7"/>
          <w:spacing w:val="7"/>
          <w:sz w:val="21"/>
          <w:szCs w:val="21"/>
          <w:u w:val="single"/>
        </w:rPr>
        <w:t>9).</w:t>
      </w:r>
      <w:bookmarkStart w:id="0" w:name="_GoBack"/>
      <w:bookmarkEnd w:id="0"/>
    </w:p>
    <w:p w:rsidR="00AA5196" w:rsidRPr="00AA5196" w:rsidRDefault="00AA5196" w:rsidP="00AA5196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</w:p>
    <w:p w:rsidR="00AA5196" w:rsidRPr="00AA5196" w:rsidRDefault="00AA5196" w:rsidP="00AA5196">
      <w:pPr>
        <w:widowControl/>
        <w:shd w:val="clear" w:color="auto" w:fill="FFFFFF"/>
        <w:autoSpaceDE/>
        <w:autoSpaceDN/>
        <w:adjustRightInd/>
        <w:spacing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 xml:space="preserve">На территории </w:t>
      </w:r>
      <w:r w:rsidR="00FB618D">
        <w:rPr>
          <w:rFonts w:ascii="Arial" w:eastAsia="Times New Roman" w:hAnsi="Arial" w:cs="Arial"/>
          <w:color w:val="333333"/>
          <w:spacing w:val="7"/>
          <w:sz w:val="21"/>
          <w:szCs w:val="21"/>
        </w:rPr>
        <w:t>Оренбургского района</w:t>
      </w: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 xml:space="preserve"> работа</w:t>
      </w:r>
      <w:r w:rsidR="00FB618D">
        <w:rPr>
          <w:rFonts w:ascii="Arial" w:eastAsia="Times New Roman" w:hAnsi="Arial" w:cs="Arial"/>
          <w:color w:val="333333"/>
          <w:spacing w:val="7"/>
          <w:sz w:val="21"/>
          <w:szCs w:val="21"/>
        </w:rPr>
        <w:t>е</w:t>
      </w:r>
      <w:r w:rsidRPr="00AA5196">
        <w:rPr>
          <w:rFonts w:ascii="Arial" w:eastAsia="Times New Roman" w:hAnsi="Arial" w:cs="Arial"/>
          <w:color w:val="333333"/>
          <w:spacing w:val="7"/>
          <w:sz w:val="21"/>
          <w:szCs w:val="21"/>
        </w:rPr>
        <w:t>т</w:t>
      </w:r>
      <w:r w:rsidR="001F4B84">
        <w:rPr>
          <w:rFonts w:ascii="Arial" w:eastAsia="Times New Roman" w:hAnsi="Arial" w:cs="Arial"/>
          <w:color w:val="333333"/>
          <w:spacing w:val="7"/>
          <w:sz w:val="21"/>
          <w:szCs w:val="21"/>
        </w:rPr>
        <w:t xml:space="preserve"> антитеррористическая комиссия </w:t>
      </w:r>
      <w:hyperlink r:id="rId10" w:history="1">
        <w:r w:rsidR="00FB618D" w:rsidRPr="00FB618D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 xml:space="preserve"> (постановление администрации муниципального образования Оренбургский район </w:t>
        </w:r>
        <w:r w:rsidRPr="00AA5196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№</w:t>
        </w:r>
        <w:r w:rsidR="001F4B84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 xml:space="preserve"> </w:t>
        </w:r>
        <w:r w:rsidR="00FB618D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362</w:t>
        </w:r>
        <w:r w:rsidRPr="00AA5196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-п от 27.0</w:t>
        </w:r>
        <w:r w:rsidR="00FB618D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4</w:t>
        </w:r>
        <w:r w:rsidRPr="00AA5196">
          <w:rPr>
            <w:rFonts w:ascii="Arial" w:eastAsia="Times New Roman" w:hAnsi="Arial" w:cs="Arial"/>
            <w:color w:val="337AB7"/>
            <w:spacing w:val="7"/>
            <w:sz w:val="21"/>
            <w:szCs w:val="21"/>
            <w:u w:val="single"/>
          </w:rPr>
          <w:t>.2016</w:t>
        </w:r>
      </w:hyperlink>
      <w:r w:rsidR="001F4B84">
        <w:rPr>
          <w:rFonts w:ascii="Arial" w:eastAsia="Times New Roman" w:hAnsi="Arial" w:cs="Arial"/>
          <w:color w:val="337AB7"/>
          <w:spacing w:val="7"/>
          <w:sz w:val="21"/>
          <w:szCs w:val="21"/>
          <w:u w:val="single"/>
        </w:rPr>
        <w:t>).</w:t>
      </w:r>
    </w:p>
    <w:p w:rsidR="007F5461" w:rsidRPr="003D7320" w:rsidRDefault="007F5461" w:rsidP="007F5461">
      <w:pPr>
        <w:tabs>
          <w:tab w:val="left" w:pos="709"/>
        </w:tabs>
        <w:ind w:right="-5"/>
        <w:rPr>
          <w:sz w:val="28"/>
          <w:szCs w:val="28"/>
        </w:rPr>
      </w:pPr>
    </w:p>
    <w:sectPr w:rsidR="007F5461" w:rsidRPr="003D7320" w:rsidSect="00CE54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2966F6A"/>
    <w:lvl w:ilvl="0">
      <w:numFmt w:val="bullet"/>
      <w:lvlText w:val="*"/>
      <w:lvlJc w:val="left"/>
    </w:lvl>
  </w:abstractNum>
  <w:abstractNum w:abstractNumId="1">
    <w:nsid w:val="34D64572"/>
    <w:multiLevelType w:val="singleLevel"/>
    <w:tmpl w:val="584CC65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40A07479"/>
    <w:multiLevelType w:val="singleLevel"/>
    <w:tmpl w:val="4080F872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16E"/>
    <w:rsid w:val="001F4B84"/>
    <w:rsid w:val="002078B3"/>
    <w:rsid w:val="003D7320"/>
    <w:rsid w:val="0042216E"/>
    <w:rsid w:val="005162DC"/>
    <w:rsid w:val="005E592E"/>
    <w:rsid w:val="006A6674"/>
    <w:rsid w:val="007F5461"/>
    <w:rsid w:val="00AA5196"/>
    <w:rsid w:val="00B17A8D"/>
    <w:rsid w:val="00C84FF1"/>
    <w:rsid w:val="00CE5482"/>
    <w:rsid w:val="00F034E3"/>
    <w:rsid w:val="00FB618D"/>
    <w:rsid w:val="00FE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4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E5482"/>
    <w:pPr>
      <w:spacing w:line="360" w:lineRule="exact"/>
      <w:ind w:firstLine="389"/>
    </w:pPr>
  </w:style>
  <w:style w:type="paragraph" w:customStyle="1" w:styleId="Style2">
    <w:name w:val="Style2"/>
    <w:basedOn w:val="a"/>
    <w:uiPriority w:val="99"/>
    <w:rsid w:val="00CE5482"/>
    <w:pPr>
      <w:spacing w:line="371" w:lineRule="exact"/>
      <w:ind w:firstLine="677"/>
      <w:jc w:val="both"/>
    </w:pPr>
  </w:style>
  <w:style w:type="paragraph" w:customStyle="1" w:styleId="Style3">
    <w:name w:val="Style3"/>
    <w:basedOn w:val="a"/>
    <w:uiPriority w:val="99"/>
    <w:rsid w:val="00CE5482"/>
    <w:pPr>
      <w:spacing w:line="367" w:lineRule="exact"/>
      <w:ind w:firstLine="850"/>
      <w:jc w:val="both"/>
    </w:pPr>
  </w:style>
  <w:style w:type="paragraph" w:customStyle="1" w:styleId="Style4">
    <w:name w:val="Style4"/>
    <w:basedOn w:val="a"/>
    <w:uiPriority w:val="99"/>
    <w:rsid w:val="00CE5482"/>
  </w:style>
  <w:style w:type="paragraph" w:customStyle="1" w:styleId="Style5">
    <w:name w:val="Style5"/>
    <w:basedOn w:val="a"/>
    <w:uiPriority w:val="99"/>
    <w:rsid w:val="00CE5482"/>
    <w:pPr>
      <w:spacing w:line="367" w:lineRule="exact"/>
      <w:ind w:firstLine="706"/>
      <w:jc w:val="both"/>
    </w:pPr>
  </w:style>
  <w:style w:type="paragraph" w:customStyle="1" w:styleId="Style6">
    <w:name w:val="Style6"/>
    <w:basedOn w:val="a"/>
    <w:uiPriority w:val="99"/>
    <w:rsid w:val="00CE5482"/>
    <w:pPr>
      <w:spacing w:line="373" w:lineRule="exact"/>
      <w:ind w:firstLine="1224"/>
      <w:jc w:val="both"/>
    </w:pPr>
  </w:style>
  <w:style w:type="paragraph" w:customStyle="1" w:styleId="Style7">
    <w:name w:val="Style7"/>
    <w:basedOn w:val="a"/>
    <w:uiPriority w:val="99"/>
    <w:rsid w:val="00CE5482"/>
    <w:pPr>
      <w:spacing w:line="379" w:lineRule="exact"/>
      <w:ind w:firstLine="151"/>
      <w:jc w:val="both"/>
    </w:pPr>
  </w:style>
  <w:style w:type="character" w:customStyle="1" w:styleId="FontStyle11">
    <w:name w:val="Font Style11"/>
    <w:basedOn w:val="a0"/>
    <w:uiPriority w:val="99"/>
    <w:rsid w:val="00CE548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CE54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CE5482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4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E5482"/>
    <w:pPr>
      <w:spacing w:line="360" w:lineRule="exact"/>
      <w:ind w:firstLine="389"/>
    </w:pPr>
  </w:style>
  <w:style w:type="paragraph" w:customStyle="1" w:styleId="Style2">
    <w:name w:val="Style2"/>
    <w:basedOn w:val="a"/>
    <w:uiPriority w:val="99"/>
    <w:rsid w:val="00CE5482"/>
    <w:pPr>
      <w:spacing w:line="371" w:lineRule="exact"/>
      <w:ind w:firstLine="677"/>
      <w:jc w:val="both"/>
    </w:pPr>
  </w:style>
  <w:style w:type="paragraph" w:customStyle="1" w:styleId="Style3">
    <w:name w:val="Style3"/>
    <w:basedOn w:val="a"/>
    <w:uiPriority w:val="99"/>
    <w:rsid w:val="00CE5482"/>
    <w:pPr>
      <w:spacing w:line="367" w:lineRule="exact"/>
      <w:ind w:firstLine="850"/>
      <w:jc w:val="both"/>
    </w:pPr>
  </w:style>
  <w:style w:type="paragraph" w:customStyle="1" w:styleId="Style4">
    <w:name w:val="Style4"/>
    <w:basedOn w:val="a"/>
    <w:uiPriority w:val="99"/>
    <w:rsid w:val="00CE5482"/>
  </w:style>
  <w:style w:type="paragraph" w:customStyle="1" w:styleId="Style5">
    <w:name w:val="Style5"/>
    <w:basedOn w:val="a"/>
    <w:uiPriority w:val="99"/>
    <w:rsid w:val="00CE5482"/>
    <w:pPr>
      <w:spacing w:line="367" w:lineRule="exact"/>
      <w:ind w:firstLine="706"/>
      <w:jc w:val="both"/>
    </w:pPr>
  </w:style>
  <w:style w:type="paragraph" w:customStyle="1" w:styleId="Style6">
    <w:name w:val="Style6"/>
    <w:basedOn w:val="a"/>
    <w:uiPriority w:val="99"/>
    <w:rsid w:val="00CE5482"/>
    <w:pPr>
      <w:spacing w:line="373" w:lineRule="exact"/>
      <w:ind w:firstLine="1224"/>
      <w:jc w:val="both"/>
    </w:pPr>
  </w:style>
  <w:style w:type="paragraph" w:customStyle="1" w:styleId="Style7">
    <w:name w:val="Style7"/>
    <w:basedOn w:val="a"/>
    <w:uiPriority w:val="99"/>
    <w:rsid w:val="00CE5482"/>
    <w:pPr>
      <w:spacing w:line="379" w:lineRule="exact"/>
      <w:ind w:firstLine="151"/>
      <w:jc w:val="both"/>
    </w:pPr>
  </w:style>
  <w:style w:type="character" w:customStyle="1" w:styleId="FontStyle11">
    <w:name w:val="Font Style11"/>
    <w:basedOn w:val="a0"/>
    <w:uiPriority w:val="99"/>
    <w:rsid w:val="00CE548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CE54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CE5482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5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706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liletsk.ru/assets/archive/vnesenie-izmenenij-v-programmu-profilaktika-terrorizma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oliletsk.ru/ekonomika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oliletsk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oliletsk.ru/assets/files/NPA/2275-p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oliletsk.ru/assets/files/NPA/2275-p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ГОЧС-ЕДДС</dc:creator>
  <cp:lastModifiedBy>ГОЧС-ЕДДС</cp:lastModifiedBy>
  <cp:revision>4</cp:revision>
  <dcterms:created xsi:type="dcterms:W3CDTF">2020-04-17T05:05:00Z</dcterms:created>
  <dcterms:modified xsi:type="dcterms:W3CDTF">2020-04-17T06:56:00Z</dcterms:modified>
</cp:coreProperties>
</file>